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76B" w:rsidRPr="00F2176B" w:rsidRDefault="00F2176B" w:rsidP="00F2176B">
      <w:pPr>
        <w:jc w:val="center"/>
        <w:rPr>
          <w:rFonts w:ascii="黑体" w:eastAsia="黑体" w:hAnsi="黑体"/>
          <w:sz w:val="36"/>
          <w:szCs w:val="36"/>
        </w:rPr>
      </w:pPr>
      <w:proofErr w:type="gramStart"/>
      <w:r w:rsidRPr="00F2176B">
        <w:rPr>
          <w:rFonts w:ascii="黑体" w:eastAsia="黑体" w:hAnsi="黑体" w:hint="eastAsia"/>
          <w:sz w:val="36"/>
          <w:szCs w:val="36"/>
        </w:rPr>
        <w:t>转发苏教办社</w:t>
      </w:r>
      <w:proofErr w:type="gramEnd"/>
      <w:r w:rsidRPr="00F2176B">
        <w:rPr>
          <w:rFonts w:ascii="黑体" w:eastAsia="黑体" w:hAnsi="黑体" w:hint="eastAsia"/>
          <w:sz w:val="36"/>
          <w:szCs w:val="36"/>
        </w:rPr>
        <w:t>政函﹝</w:t>
      </w:r>
      <w:r w:rsidRPr="00F2176B">
        <w:rPr>
          <w:rFonts w:ascii="黑体" w:eastAsia="黑体" w:hAnsi="黑体"/>
          <w:sz w:val="36"/>
          <w:szCs w:val="36"/>
        </w:rPr>
        <w:t>2018﹞3 号《省教育厅办公室关于转发教育部社科司做好2018 年度教育部人文社会科学研究一般项目申报工作的通知》的通知</w:t>
      </w:r>
    </w:p>
    <w:p w:rsidR="00F2176B" w:rsidRPr="00F2176B" w:rsidRDefault="00F2176B" w:rsidP="00F2176B">
      <w:pPr>
        <w:rPr>
          <w:sz w:val="28"/>
          <w:szCs w:val="28"/>
        </w:rPr>
      </w:pPr>
    </w:p>
    <w:p w:rsidR="00F2176B" w:rsidRPr="00F2176B" w:rsidRDefault="00F2176B" w:rsidP="00F2176B">
      <w:pPr>
        <w:spacing w:line="720" w:lineRule="auto"/>
        <w:rPr>
          <w:rFonts w:ascii="仿宋_GB2312" w:eastAsia="仿宋_GB2312"/>
          <w:sz w:val="28"/>
          <w:szCs w:val="28"/>
        </w:rPr>
      </w:pPr>
      <w:r w:rsidRPr="00F2176B">
        <w:rPr>
          <w:rFonts w:ascii="仿宋_GB2312" w:eastAsia="仿宋_GB2312" w:hint="eastAsia"/>
          <w:sz w:val="28"/>
          <w:szCs w:val="28"/>
        </w:rPr>
        <w:t>各学院、各部门、各位老师：</w:t>
      </w:r>
    </w:p>
    <w:p w:rsidR="00F2176B" w:rsidRPr="00F2176B" w:rsidRDefault="00F2176B" w:rsidP="00F2176B">
      <w:pPr>
        <w:spacing w:line="72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F2176B">
        <w:rPr>
          <w:rFonts w:ascii="仿宋_GB2312" w:eastAsia="仿宋_GB2312" w:hint="eastAsia"/>
          <w:sz w:val="28"/>
          <w:szCs w:val="28"/>
        </w:rPr>
        <w:t>现将相关文件转发给你们，并就做好我校项目申报工作有关事项通知如下。</w:t>
      </w:r>
    </w:p>
    <w:p w:rsidR="00F2176B" w:rsidRPr="00FB20F4" w:rsidRDefault="00F2176B" w:rsidP="00F2176B">
      <w:pPr>
        <w:spacing w:line="720" w:lineRule="auto"/>
        <w:ind w:firstLineChars="200" w:firstLine="560"/>
        <w:rPr>
          <w:rFonts w:ascii="仿宋_GB2312" w:eastAsia="仿宋_GB2312"/>
          <w:b/>
          <w:sz w:val="28"/>
          <w:szCs w:val="28"/>
        </w:rPr>
      </w:pPr>
      <w:r w:rsidRPr="00F2176B">
        <w:rPr>
          <w:rFonts w:ascii="仿宋_GB2312" w:eastAsia="仿宋_GB2312" w:hint="eastAsia"/>
          <w:sz w:val="28"/>
          <w:szCs w:val="28"/>
        </w:rPr>
        <w:t>一、时间要求：因学校及省教育厅网上、纸质材料审核需要，</w:t>
      </w:r>
      <w:r w:rsidRPr="00FB20F4">
        <w:rPr>
          <w:rFonts w:ascii="仿宋_GB2312" w:eastAsia="仿宋_GB2312" w:hint="eastAsia"/>
          <w:b/>
          <w:sz w:val="28"/>
          <w:szCs w:val="28"/>
        </w:rPr>
        <w:t>请各位申报者于2018年3月3日前完成网上提交，3月3日至3月7日集中报送纸质材料，逾期不再受理。</w:t>
      </w:r>
    </w:p>
    <w:p w:rsidR="00F2176B" w:rsidRPr="00F2176B" w:rsidRDefault="00F2176B" w:rsidP="00F2176B">
      <w:pPr>
        <w:spacing w:line="72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F2176B">
        <w:rPr>
          <w:rFonts w:ascii="仿宋_GB2312" w:eastAsia="仿宋_GB2312" w:hint="eastAsia"/>
          <w:sz w:val="28"/>
          <w:szCs w:val="28"/>
        </w:rPr>
        <w:t>二、材料要求：1.请关注中国高校人文社会科学信息网（www.sinoss.net），网络申报办法和流程以该系统为准。2.</w:t>
      </w:r>
      <w:r>
        <w:rPr>
          <w:rFonts w:ascii="仿宋_GB2312" w:eastAsia="仿宋_GB2312"/>
          <w:sz w:val="28"/>
          <w:szCs w:val="28"/>
        </w:rPr>
        <w:t>通过</w:t>
      </w:r>
      <w:r w:rsidR="00FB20F4">
        <w:rPr>
          <w:rFonts w:ascii="仿宋_GB2312" w:eastAsia="仿宋_GB2312" w:hint="eastAsia"/>
          <w:sz w:val="28"/>
          <w:szCs w:val="28"/>
        </w:rPr>
        <w:t>网络系统</w:t>
      </w:r>
      <w:r>
        <w:rPr>
          <w:rFonts w:ascii="仿宋_GB2312" w:eastAsia="仿宋_GB2312"/>
          <w:sz w:val="28"/>
          <w:szCs w:val="28"/>
        </w:rPr>
        <w:t>审核后，打印</w:t>
      </w:r>
      <w:r w:rsidRPr="00F2176B">
        <w:rPr>
          <w:rFonts w:ascii="仿宋_GB2312" w:eastAsia="仿宋_GB2312" w:hint="eastAsia"/>
          <w:sz w:val="28"/>
          <w:szCs w:val="28"/>
        </w:rPr>
        <w:t>《申请评审</w:t>
      </w:r>
      <w:bookmarkStart w:id="0" w:name="_GoBack"/>
      <w:bookmarkEnd w:id="0"/>
      <w:r w:rsidRPr="00F2176B">
        <w:rPr>
          <w:rFonts w:ascii="仿宋_GB2312" w:eastAsia="仿宋_GB2312" w:hint="eastAsia"/>
          <w:sz w:val="28"/>
          <w:szCs w:val="28"/>
        </w:rPr>
        <w:t>书》纸质件1份（A4 纸，左侧装订）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F2176B" w:rsidRPr="00F2176B" w:rsidRDefault="00F2176B" w:rsidP="00F2176B">
      <w:pPr>
        <w:spacing w:line="72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F2176B">
        <w:rPr>
          <w:rFonts w:ascii="仿宋_GB2312" w:eastAsia="仿宋_GB2312" w:hint="eastAsia"/>
          <w:sz w:val="28"/>
          <w:szCs w:val="28"/>
        </w:rPr>
        <w:t>三、地址及联系方式：</w:t>
      </w:r>
      <w:r w:rsidRPr="00FB20F4">
        <w:rPr>
          <w:rFonts w:ascii="仿宋_GB2312" w:eastAsia="仿宋_GB2312" w:hint="eastAsia"/>
          <w:b/>
          <w:sz w:val="28"/>
          <w:szCs w:val="28"/>
        </w:rPr>
        <w:t>纸质稿请送至高教所1632办公室，</w:t>
      </w:r>
      <w:r w:rsidRPr="00F2176B">
        <w:rPr>
          <w:rFonts w:ascii="仿宋_GB2312" w:eastAsia="仿宋_GB2312" w:hint="eastAsia"/>
          <w:sz w:val="28"/>
          <w:szCs w:val="28"/>
        </w:rPr>
        <w:t>联系电话：</w:t>
      </w:r>
      <w:r>
        <w:rPr>
          <w:rFonts w:ascii="仿宋_GB2312" w:eastAsia="仿宋_GB2312" w:hint="eastAsia"/>
          <w:sz w:val="28"/>
          <w:szCs w:val="28"/>
        </w:rPr>
        <w:t>0519</w:t>
      </w:r>
      <w:r>
        <w:rPr>
          <w:rFonts w:ascii="仿宋_GB2312" w:eastAsia="仿宋_GB2312"/>
          <w:sz w:val="28"/>
          <w:szCs w:val="28"/>
        </w:rPr>
        <w:t>-</w:t>
      </w:r>
      <w:r w:rsidRPr="00F2176B">
        <w:rPr>
          <w:rFonts w:ascii="仿宋_GB2312" w:eastAsia="仿宋_GB2312" w:hint="eastAsia"/>
          <w:sz w:val="28"/>
          <w:szCs w:val="28"/>
        </w:rPr>
        <w:t>86336058</w:t>
      </w:r>
      <w:r>
        <w:rPr>
          <w:rFonts w:ascii="仿宋_GB2312" w:eastAsia="仿宋_GB2312" w:hint="eastAsia"/>
          <w:sz w:val="28"/>
          <w:szCs w:val="28"/>
        </w:rPr>
        <w:t>，15961166995</w:t>
      </w:r>
      <w:r w:rsidRPr="00F2176B">
        <w:rPr>
          <w:rFonts w:ascii="仿宋_GB2312" w:eastAsia="仿宋_GB2312" w:hint="eastAsia"/>
          <w:sz w:val="28"/>
          <w:szCs w:val="28"/>
        </w:rPr>
        <w:t>。有关申报系统及技术问题咨询电话：010-62510667，15313766307，15313766308。</w:t>
      </w:r>
    </w:p>
    <w:p w:rsidR="00F2176B" w:rsidRPr="00F2176B" w:rsidRDefault="00F2176B" w:rsidP="00F2176B">
      <w:pPr>
        <w:spacing w:line="72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F2176B">
        <w:rPr>
          <w:rFonts w:ascii="仿宋_GB2312" w:eastAsia="仿宋_GB2312" w:hint="eastAsia"/>
          <w:sz w:val="28"/>
          <w:szCs w:val="28"/>
        </w:rPr>
        <w:lastRenderedPageBreak/>
        <w:t>请</w:t>
      </w:r>
      <w:r>
        <w:rPr>
          <w:rFonts w:ascii="仿宋_GB2312" w:eastAsia="仿宋_GB2312" w:hint="eastAsia"/>
          <w:sz w:val="28"/>
          <w:szCs w:val="28"/>
        </w:rPr>
        <w:t>各位</w:t>
      </w:r>
      <w:r w:rsidRPr="00F2176B">
        <w:rPr>
          <w:rFonts w:ascii="仿宋_GB2312" w:eastAsia="仿宋_GB2312" w:hint="eastAsia"/>
          <w:sz w:val="28"/>
          <w:szCs w:val="28"/>
        </w:rPr>
        <w:t>申报者如实填报材料，确保无知识产权争议。如在项目申报过程中遇到疑难问题，请参看《2018年教育部人文社会科学研究一般项目申报常见问题释疑》（附件2）。</w:t>
      </w:r>
    </w:p>
    <w:p w:rsidR="00F2176B" w:rsidRPr="00F2176B" w:rsidRDefault="00F2176B" w:rsidP="00F2176B">
      <w:pPr>
        <w:spacing w:line="720" w:lineRule="auto"/>
        <w:rPr>
          <w:rFonts w:ascii="仿宋_GB2312" w:eastAsia="仿宋_GB2312"/>
          <w:sz w:val="28"/>
          <w:szCs w:val="28"/>
        </w:rPr>
      </w:pPr>
    </w:p>
    <w:p w:rsidR="00F2176B" w:rsidRPr="00F2176B" w:rsidRDefault="00F2176B" w:rsidP="00F2176B">
      <w:pPr>
        <w:spacing w:line="720" w:lineRule="auto"/>
        <w:rPr>
          <w:rFonts w:ascii="仿宋_GB2312" w:eastAsia="仿宋_GB2312"/>
          <w:sz w:val="28"/>
          <w:szCs w:val="28"/>
        </w:rPr>
      </w:pPr>
      <w:r w:rsidRPr="00F2176B">
        <w:rPr>
          <w:rFonts w:ascii="仿宋_GB2312" w:eastAsia="仿宋_GB2312" w:hint="eastAsia"/>
          <w:sz w:val="28"/>
          <w:szCs w:val="28"/>
        </w:rPr>
        <w:t xml:space="preserve">           </w:t>
      </w:r>
      <w:r>
        <w:rPr>
          <w:rFonts w:ascii="仿宋_GB2312" w:eastAsia="仿宋_GB2312" w:hint="eastAsia"/>
          <w:sz w:val="28"/>
          <w:szCs w:val="28"/>
        </w:rPr>
        <w:t xml:space="preserve">                     </w:t>
      </w:r>
      <w:r w:rsidRPr="00F2176B">
        <w:rPr>
          <w:rFonts w:ascii="仿宋_GB2312" w:eastAsia="仿宋_GB2312" w:hint="eastAsia"/>
          <w:sz w:val="28"/>
          <w:szCs w:val="28"/>
        </w:rPr>
        <w:t>常州纺织服装职业技术学院</w:t>
      </w:r>
    </w:p>
    <w:p w:rsidR="00F2176B" w:rsidRPr="00F2176B" w:rsidRDefault="00F2176B" w:rsidP="00F2176B">
      <w:pPr>
        <w:spacing w:line="720" w:lineRule="auto"/>
        <w:rPr>
          <w:rFonts w:ascii="仿宋_GB2312" w:eastAsia="仿宋_GB2312"/>
          <w:sz w:val="28"/>
          <w:szCs w:val="28"/>
        </w:rPr>
      </w:pPr>
      <w:r w:rsidRPr="00F2176B">
        <w:rPr>
          <w:rFonts w:ascii="仿宋_GB2312" w:eastAsia="仿宋_GB2312" w:hint="eastAsia"/>
          <w:sz w:val="28"/>
          <w:szCs w:val="28"/>
        </w:rPr>
        <w:t xml:space="preserve">                    </w:t>
      </w:r>
      <w:r>
        <w:rPr>
          <w:rFonts w:ascii="仿宋_GB2312" w:eastAsia="仿宋_GB2312" w:hint="eastAsia"/>
          <w:sz w:val="28"/>
          <w:szCs w:val="28"/>
        </w:rPr>
        <w:t xml:space="preserve">                     </w:t>
      </w:r>
      <w:r w:rsidRPr="00F2176B">
        <w:rPr>
          <w:rFonts w:ascii="仿宋_GB2312" w:eastAsia="仿宋_GB2312" w:hint="eastAsia"/>
          <w:sz w:val="28"/>
          <w:szCs w:val="28"/>
        </w:rPr>
        <w:t>高职教育研究</w:t>
      </w:r>
      <w:r>
        <w:rPr>
          <w:rFonts w:ascii="仿宋_GB2312" w:eastAsia="仿宋_GB2312" w:hint="eastAsia"/>
          <w:sz w:val="28"/>
          <w:szCs w:val="28"/>
        </w:rPr>
        <w:t>所</w:t>
      </w:r>
    </w:p>
    <w:p w:rsidR="00697EBE" w:rsidRPr="00F2176B" w:rsidRDefault="00F2176B" w:rsidP="00F2176B">
      <w:pPr>
        <w:spacing w:line="720" w:lineRule="auto"/>
        <w:rPr>
          <w:rFonts w:ascii="仿宋_GB2312" w:eastAsia="仿宋_GB2312"/>
          <w:sz w:val="28"/>
          <w:szCs w:val="28"/>
        </w:rPr>
      </w:pPr>
      <w:r w:rsidRPr="00F2176B">
        <w:rPr>
          <w:rFonts w:ascii="仿宋_GB2312" w:eastAsia="仿宋_GB2312" w:hint="eastAsia"/>
          <w:sz w:val="28"/>
          <w:szCs w:val="28"/>
        </w:rPr>
        <w:t xml:space="preserve">                </w:t>
      </w:r>
      <w:r>
        <w:rPr>
          <w:rFonts w:ascii="仿宋_GB2312" w:eastAsia="仿宋_GB2312" w:hint="eastAsia"/>
          <w:sz w:val="28"/>
          <w:szCs w:val="28"/>
        </w:rPr>
        <w:t xml:space="preserve">                         </w:t>
      </w:r>
      <w:r w:rsidRPr="00F2176B">
        <w:rPr>
          <w:rFonts w:ascii="仿宋_GB2312" w:eastAsia="仿宋_GB2312" w:hint="eastAsia"/>
          <w:sz w:val="28"/>
          <w:szCs w:val="28"/>
        </w:rPr>
        <w:t>2018年2月7日</w:t>
      </w:r>
    </w:p>
    <w:sectPr w:rsidR="00697EBE" w:rsidRPr="00F217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76B"/>
    <w:rsid w:val="00005054"/>
    <w:rsid w:val="00697EBE"/>
    <w:rsid w:val="007F507A"/>
    <w:rsid w:val="00BF20C3"/>
    <w:rsid w:val="00F2176B"/>
    <w:rsid w:val="00FB2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136455"/>
  <w15:chartTrackingRefBased/>
  <w15:docId w15:val="{A3BE5335-316B-4581-AD9F-8B6C4E029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94</Words>
  <Characters>537</Characters>
  <Application>Microsoft Office Word</Application>
  <DocSecurity>0</DocSecurity>
  <Lines>4</Lines>
  <Paragraphs>1</Paragraphs>
  <ScaleCrop>false</ScaleCrop>
  <Company>微软中国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2018-02-07T06:49:00Z</dcterms:created>
  <dcterms:modified xsi:type="dcterms:W3CDTF">2018-02-07T07:00:00Z</dcterms:modified>
</cp:coreProperties>
</file>